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0" w:rsidRDefault="006C491B" w:rsidP="006C4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1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060C" w:rsidRDefault="006C491B" w:rsidP="00257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«Об утверждении </w:t>
      </w:r>
      <w:r w:rsidR="0013060C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 w:rsidR="0013060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3060C">
        <w:rPr>
          <w:rFonts w:ascii="Times New Roman" w:hAnsi="Times New Roman" w:cs="Times New Roman"/>
          <w:sz w:val="28"/>
          <w:szCs w:val="28"/>
        </w:rPr>
        <w:t xml:space="preserve"> - частном партнерстве в муниципальном образовании </w:t>
      </w:r>
      <w:proofErr w:type="spellStart"/>
      <w:r w:rsidR="0013060C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13060C">
        <w:rPr>
          <w:rFonts w:ascii="Times New Roman" w:hAnsi="Times New Roman" w:cs="Times New Roman"/>
          <w:sz w:val="28"/>
          <w:szCs w:val="28"/>
        </w:rPr>
        <w:t xml:space="preserve"> район» разработан в </w:t>
      </w:r>
      <w:r w:rsidR="0013060C" w:rsidRPr="0013060C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</w:t>
      </w:r>
      <w:hyperlink r:id="rId4" w:history="1">
        <w:r w:rsidR="0013060C" w:rsidRPr="0013060C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="0013060C" w:rsidRPr="0013060C">
        <w:rPr>
          <w:rFonts w:ascii="Times New Roman" w:hAnsi="Times New Roman" w:cs="Times New Roman"/>
          <w:sz w:val="28"/>
          <w:szCs w:val="28"/>
        </w:rPr>
        <w:t xml:space="preserve">и от 06.10.2003 № 131-ФЗ                        «Об общих принципах организации местного самоуправления в Российской Федерации», от 13.07.2015 № 224-ФЗ «О государственно-частном партнерстве, </w:t>
      </w:r>
      <w:proofErr w:type="spellStart"/>
      <w:r w:rsidR="0013060C" w:rsidRPr="0013060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3060C" w:rsidRPr="0013060C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1306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491B" w:rsidRDefault="0013060C" w:rsidP="00130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60C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13060C">
        <w:rPr>
          <w:rFonts w:ascii="Times New Roman" w:hAnsi="Times New Roman" w:cs="Times New Roman"/>
          <w:sz w:val="28"/>
          <w:szCs w:val="28"/>
        </w:rPr>
        <w:t xml:space="preserve"> партнерство реализуется в целях привлечения в экономику Нижневарто</w:t>
      </w:r>
      <w:r w:rsidR="007160BE">
        <w:rPr>
          <w:rFonts w:ascii="Times New Roman" w:hAnsi="Times New Roman" w:cs="Times New Roman"/>
          <w:sz w:val="28"/>
          <w:szCs w:val="28"/>
        </w:rPr>
        <w:t>в</w:t>
      </w:r>
      <w:r w:rsidRPr="0013060C">
        <w:rPr>
          <w:rFonts w:ascii="Times New Roman" w:hAnsi="Times New Roman" w:cs="Times New Roman"/>
          <w:sz w:val="28"/>
          <w:szCs w:val="28"/>
        </w:rPr>
        <w:t>ского района частных инвестиций, обеспечения органами местного самоуправления для населения района доступности товаров, работ, услуг и повышения их качества, достижения максимально эффективного использования имущества, находящегося в муниципальной собственности и его техническое переоснащение.</w:t>
      </w:r>
    </w:p>
    <w:p w:rsidR="00992A95" w:rsidRPr="00992A95" w:rsidRDefault="00992A95" w:rsidP="00130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95">
        <w:rPr>
          <w:rFonts w:ascii="Times New Roman" w:hAnsi="Times New Roman" w:cs="Times New Roman"/>
          <w:sz w:val="28"/>
          <w:szCs w:val="28"/>
        </w:rPr>
        <w:t xml:space="preserve">Данный проект устанавливает приоритетные направления реализации </w:t>
      </w:r>
      <w:proofErr w:type="spellStart"/>
      <w:r w:rsidRPr="00992A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92A95">
        <w:rPr>
          <w:rFonts w:ascii="Times New Roman" w:hAnsi="Times New Roman" w:cs="Times New Roman"/>
          <w:sz w:val="28"/>
          <w:szCs w:val="28"/>
        </w:rPr>
        <w:t xml:space="preserve"> партнерства в муниципальном образовании </w:t>
      </w:r>
      <w:proofErr w:type="spellStart"/>
      <w:r w:rsidRPr="00992A95">
        <w:rPr>
          <w:rFonts w:ascii="Times New Roman" w:hAnsi="Times New Roman" w:cs="Times New Roman"/>
          <w:sz w:val="28"/>
          <w:szCs w:val="28"/>
        </w:rPr>
        <w:t>Нижневартоский</w:t>
      </w:r>
      <w:proofErr w:type="spellEnd"/>
      <w:r w:rsidRPr="00992A95">
        <w:rPr>
          <w:rFonts w:ascii="Times New Roman" w:hAnsi="Times New Roman" w:cs="Times New Roman"/>
          <w:sz w:val="28"/>
          <w:szCs w:val="28"/>
        </w:rPr>
        <w:t xml:space="preserve"> район, полномочия структурных подразделений администрации Нижневартовского района, регулирует вопросы рассмотрения предложений о реализации проекта </w:t>
      </w:r>
      <w:proofErr w:type="spellStart"/>
      <w:r w:rsidRPr="00992A9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92A95">
        <w:rPr>
          <w:rFonts w:ascii="Times New Roman" w:hAnsi="Times New Roman" w:cs="Times New Roman"/>
          <w:sz w:val="28"/>
          <w:szCs w:val="28"/>
        </w:rPr>
        <w:t xml:space="preserve"> партнерства, порядок согласования и заключения соглашения о </w:t>
      </w:r>
      <w:proofErr w:type="spellStart"/>
      <w:r w:rsidRPr="00992A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92A95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sectPr w:rsidR="00992A95" w:rsidRPr="00992A95" w:rsidSect="001D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1B"/>
    <w:rsid w:val="0013060C"/>
    <w:rsid w:val="001D5E30"/>
    <w:rsid w:val="00257190"/>
    <w:rsid w:val="00281A28"/>
    <w:rsid w:val="006C491B"/>
    <w:rsid w:val="007160BE"/>
    <w:rsid w:val="00992A95"/>
    <w:rsid w:val="00C7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63F89180DACE6451EFEB263733DEB2F7BA9F02BDE98BDE33B2B92E11u7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GabovaEM</cp:lastModifiedBy>
  <cp:revision>4</cp:revision>
  <dcterms:created xsi:type="dcterms:W3CDTF">2018-03-07T06:37:00Z</dcterms:created>
  <dcterms:modified xsi:type="dcterms:W3CDTF">2018-03-15T09:20:00Z</dcterms:modified>
</cp:coreProperties>
</file>